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0E04" w14:textId="77777777" w:rsidR="00D63012" w:rsidRDefault="00D63012" w:rsidP="00D63012">
      <w:pPr>
        <w:rPr>
          <w:b/>
          <w:bCs/>
        </w:rPr>
      </w:pPr>
      <w:r w:rsidRPr="25BB39B9">
        <w:rPr>
          <w:b/>
          <w:bCs/>
        </w:rPr>
        <w:t>APPENDIX</w:t>
      </w:r>
    </w:p>
    <w:p w14:paraId="37D08985" w14:textId="77777777" w:rsidR="00D63012" w:rsidRDefault="00D63012" w:rsidP="00D63012">
      <w:pPr>
        <w:rPr>
          <w:b/>
          <w:bCs/>
        </w:rPr>
      </w:pPr>
      <w:r w:rsidRPr="25BB39B9">
        <w:rPr>
          <w:b/>
          <w:bCs/>
        </w:rPr>
        <w:t>Libby Audiobook Titles with Check</w:t>
      </w:r>
      <w:r>
        <w:rPr>
          <w:b/>
          <w:bCs/>
        </w:rPr>
        <w:t>o</w:t>
      </w:r>
      <w:r w:rsidRPr="25BB39B9">
        <w:rPr>
          <w:b/>
          <w:bCs/>
        </w:rPr>
        <w:t>uts During Year 1 of the Project</w:t>
      </w:r>
    </w:p>
    <w:p w14:paraId="56387387" w14:textId="1D1A63F8" w:rsidR="00D63012" w:rsidRPr="00246079" w:rsidRDefault="00D63012" w:rsidP="00D63012">
      <w:r w:rsidRPr="00246079">
        <w:t xml:space="preserve">*Denotes </w:t>
      </w:r>
      <w:r>
        <w:t>a title discussed during a library-sponsored book club.</w:t>
      </w:r>
      <w:r w:rsidR="003A187B">
        <w:t>300</w:t>
      </w:r>
    </w:p>
    <w:p w14:paraId="4EB4F56F" w14:textId="77777777" w:rsidR="00D63012" w:rsidRPr="00246079" w:rsidRDefault="00D63012" w:rsidP="00D63012">
      <w:pPr>
        <w:rPr>
          <w:b/>
          <w:bCs/>
          <w:i/>
          <w:iCs/>
        </w:rPr>
      </w:pPr>
      <w:r w:rsidRPr="00246079">
        <w:rPr>
          <w:b/>
          <w:bCs/>
          <w:i/>
          <w:iCs/>
        </w:rPr>
        <w:t>First Person Experiences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143"/>
        <w:gridCol w:w="3207"/>
      </w:tblGrid>
      <w:tr w:rsidR="00D63012" w:rsidRPr="004A52D0" w14:paraId="636AEC28" w14:textId="77777777" w:rsidTr="00694DAF">
        <w:trPr>
          <w:trHeight w:val="300"/>
        </w:trPr>
        <w:tc>
          <w:tcPr>
            <w:tcW w:w="6143" w:type="dxa"/>
            <w:vAlign w:val="center"/>
          </w:tcPr>
          <w:p w14:paraId="0F3872AD" w14:textId="77777777" w:rsidR="00D63012" w:rsidRPr="004A52D0" w:rsidRDefault="00D63012" w:rsidP="00694DAF">
            <w:pPr>
              <w:jc w:val="center"/>
              <w:rPr>
                <w:rFonts w:cs="Times New Roman"/>
                <w:b/>
                <w:bCs/>
              </w:rPr>
            </w:pPr>
            <w:r w:rsidRPr="004A52D0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207" w:type="dxa"/>
            <w:vAlign w:val="center"/>
          </w:tcPr>
          <w:p w14:paraId="0394180A" w14:textId="77777777" w:rsidR="00D63012" w:rsidRPr="004A52D0" w:rsidRDefault="00D63012" w:rsidP="00694DAF">
            <w:pPr>
              <w:jc w:val="center"/>
              <w:rPr>
                <w:rFonts w:cs="Times New Roman"/>
                <w:b/>
                <w:bCs/>
              </w:rPr>
            </w:pPr>
            <w:r w:rsidRPr="004A52D0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:rsidRPr="004A52D0" w14:paraId="153215FD" w14:textId="77777777" w:rsidTr="00694DAF">
        <w:trPr>
          <w:trHeight w:val="300"/>
        </w:trPr>
        <w:tc>
          <w:tcPr>
            <w:tcW w:w="6143" w:type="dxa"/>
          </w:tcPr>
          <w:p w14:paraId="17F2A109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This Is Going to Hurt: Secret Diaries of a Young Doctor (unabridged)</w:t>
            </w:r>
          </w:p>
        </w:tc>
        <w:tc>
          <w:tcPr>
            <w:tcW w:w="3207" w:type="dxa"/>
          </w:tcPr>
          <w:p w14:paraId="52189C54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8</w:t>
            </w:r>
          </w:p>
        </w:tc>
      </w:tr>
      <w:tr w:rsidR="00D63012" w:rsidRPr="004A52D0" w14:paraId="70F94024" w14:textId="77777777" w:rsidTr="00694DAF">
        <w:trPr>
          <w:trHeight w:val="300"/>
        </w:trPr>
        <w:tc>
          <w:tcPr>
            <w:tcW w:w="6143" w:type="dxa"/>
          </w:tcPr>
          <w:p w14:paraId="3D824BB9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Better: A Surgeon's Notes on Performance (unabridged)</w:t>
            </w:r>
          </w:p>
        </w:tc>
        <w:tc>
          <w:tcPr>
            <w:tcW w:w="3207" w:type="dxa"/>
          </w:tcPr>
          <w:p w14:paraId="4A9FD69E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4</w:t>
            </w:r>
          </w:p>
        </w:tc>
      </w:tr>
      <w:tr w:rsidR="00D63012" w:rsidRPr="004A52D0" w14:paraId="562AAFBE" w14:textId="77777777" w:rsidTr="00694DAF">
        <w:trPr>
          <w:trHeight w:val="300"/>
        </w:trPr>
        <w:tc>
          <w:tcPr>
            <w:tcW w:w="6143" w:type="dxa"/>
          </w:tcPr>
          <w:p w14:paraId="251E8FA1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Committed: Dispatches from a Psychiatrist in Training (unabridged)</w:t>
            </w:r>
          </w:p>
        </w:tc>
        <w:tc>
          <w:tcPr>
            <w:tcW w:w="3207" w:type="dxa"/>
          </w:tcPr>
          <w:p w14:paraId="2078D25B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2</w:t>
            </w:r>
          </w:p>
        </w:tc>
      </w:tr>
      <w:tr w:rsidR="00D63012" w:rsidRPr="004A52D0" w14:paraId="2CDBFF70" w14:textId="77777777" w:rsidTr="00694DAF">
        <w:trPr>
          <w:trHeight w:val="300"/>
        </w:trPr>
        <w:tc>
          <w:tcPr>
            <w:tcW w:w="6143" w:type="dxa"/>
          </w:tcPr>
          <w:p w14:paraId="3EA4FF30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The Neuroscientist Who Lost Her Mind: My Tale of Madness and Recovery (unabridged)</w:t>
            </w:r>
          </w:p>
        </w:tc>
        <w:tc>
          <w:tcPr>
            <w:tcW w:w="3207" w:type="dxa"/>
          </w:tcPr>
          <w:p w14:paraId="5ADEB53E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650D64FA" w14:textId="77777777" w:rsidTr="00694DAF">
        <w:trPr>
          <w:trHeight w:val="300"/>
        </w:trPr>
        <w:tc>
          <w:tcPr>
            <w:tcW w:w="6143" w:type="dxa"/>
          </w:tcPr>
          <w:p w14:paraId="0EE34574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On Death and Dying: What the Dying Have to Teach Doctors, Nurses, Clergy and their Own Families (abridged)</w:t>
            </w:r>
          </w:p>
        </w:tc>
        <w:tc>
          <w:tcPr>
            <w:tcW w:w="3207" w:type="dxa"/>
          </w:tcPr>
          <w:p w14:paraId="3FEC3DD8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4D2E3414" w14:textId="77777777" w:rsidTr="00694DAF">
        <w:trPr>
          <w:trHeight w:val="300"/>
        </w:trPr>
        <w:tc>
          <w:tcPr>
            <w:tcW w:w="6143" w:type="dxa"/>
          </w:tcPr>
          <w:p w14:paraId="4DE7BF09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Love, Medicine and Miracles: Lessons Learned about Self-Healing from a Surgeon's Experience with Exceptional Patients (unabridged)</w:t>
            </w:r>
          </w:p>
        </w:tc>
        <w:tc>
          <w:tcPr>
            <w:tcW w:w="3207" w:type="dxa"/>
          </w:tcPr>
          <w:p w14:paraId="4E988B8B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7A358087" w14:textId="77777777" w:rsidTr="00694DAF">
        <w:trPr>
          <w:trHeight w:val="300"/>
        </w:trPr>
        <w:tc>
          <w:tcPr>
            <w:tcW w:w="6143" w:type="dxa"/>
          </w:tcPr>
          <w:p w14:paraId="0090C247" w14:textId="77777777" w:rsidR="00D63012" w:rsidRPr="00246079" w:rsidRDefault="00D63012" w:rsidP="00694DAF">
            <w:pPr>
              <w:rPr>
                <w:rFonts w:eastAsia="Aptos Narrow" w:cs="Times New Roman"/>
                <w:color w:val="000000" w:themeColor="text1"/>
              </w:rPr>
            </w:pPr>
            <w:r w:rsidRPr="00246079">
              <w:rPr>
                <w:rFonts w:eastAsia="Aptos Narrow" w:cs="Times New Roman"/>
                <w:color w:val="000000" w:themeColor="text1"/>
              </w:rPr>
              <w:t>Island Practice: Cobblestone Rash, Underground Tom, and Other Adventures of a Nantucket Doctor (unabridged)</w:t>
            </w:r>
          </w:p>
        </w:tc>
        <w:tc>
          <w:tcPr>
            <w:tcW w:w="3207" w:type="dxa"/>
          </w:tcPr>
          <w:p w14:paraId="4C79DD8E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7D3FECA1" w14:textId="77777777" w:rsidTr="00694DAF">
        <w:trPr>
          <w:trHeight w:val="300"/>
        </w:trPr>
        <w:tc>
          <w:tcPr>
            <w:tcW w:w="6143" w:type="dxa"/>
          </w:tcPr>
          <w:p w14:paraId="7190AE94" w14:textId="77777777" w:rsidR="00D63012" w:rsidRPr="00246079" w:rsidRDefault="00D63012" w:rsidP="00694DAF">
            <w:pPr>
              <w:rPr>
                <w:rFonts w:cs="Times New Roman"/>
                <w:color w:val="000000"/>
              </w:rPr>
            </w:pPr>
            <w:r w:rsidRPr="00246079">
              <w:rPr>
                <w:rFonts w:cs="Times New Roman"/>
                <w:color w:val="000000"/>
              </w:rPr>
              <w:t>Holiday SOS: The Life-Saving Adventures of a Travelling Doctor (unabridged)</w:t>
            </w:r>
          </w:p>
        </w:tc>
        <w:tc>
          <w:tcPr>
            <w:tcW w:w="3207" w:type="dxa"/>
          </w:tcPr>
          <w:p w14:paraId="56866790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52BF25D2" w14:textId="77777777" w:rsidTr="00694DAF">
        <w:trPr>
          <w:trHeight w:val="300"/>
        </w:trPr>
        <w:tc>
          <w:tcPr>
            <w:tcW w:w="6143" w:type="dxa"/>
          </w:tcPr>
          <w:p w14:paraId="1865DD38" w14:textId="77777777" w:rsidR="00D63012" w:rsidRPr="00246079" w:rsidRDefault="00D63012" w:rsidP="00694DAF">
            <w:pPr>
              <w:rPr>
                <w:rFonts w:cs="Times New Roman"/>
                <w:color w:val="000000"/>
              </w:rPr>
            </w:pPr>
            <w:r w:rsidRPr="00246079">
              <w:rPr>
                <w:rFonts w:cs="Times New Roman"/>
                <w:color w:val="000000"/>
              </w:rPr>
              <w:t>Do No Harm: Stories of Life, Death, and Brain Surgery (unabridged)</w:t>
            </w:r>
          </w:p>
        </w:tc>
        <w:tc>
          <w:tcPr>
            <w:tcW w:w="3207" w:type="dxa"/>
          </w:tcPr>
          <w:p w14:paraId="16E46338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3B16C3F4" w14:textId="77777777" w:rsidTr="00694DAF">
        <w:trPr>
          <w:trHeight w:val="300"/>
        </w:trPr>
        <w:tc>
          <w:tcPr>
            <w:tcW w:w="6143" w:type="dxa"/>
          </w:tcPr>
          <w:p w14:paraId="0A1AD843" w14:textId="77777777" w:rsidR="00D63012" w:rsidRPr="00246079" w:rsidRDefault="00D63012" w:rsidP="00694DAF">
            <w:pPr>
              <w:rPr>
                <w:rFonts w:cs="Times New Roman"/>
                <w:color w:val="000000"/>
              </w:rPr>
            </w:pPr>
            <w:r w:rsidRPr="00246079">
              <w:rPr>
                <w:rFonts w:cs="Times New Roman"/>
                <w:color w:val="000000"/>
              </w:rPr>
              <w:t>Code Gray: Death, Life, and Uncertainty in the ER (unabridged)</w:t>
            </w:r>
          </w:p>
        </w:tc>
        <w:tc>
          <w:tcPr>
            <w:tcW w:w="3207" w:type="dxa"/>
          </w:tcPr>
          <w:p w14:paraId="42E73631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21828A40" w14:textId="77777777" w:rsidTr="00694DAF">
        <w:trPr>
          <w:trHeight w:val="300"/>
        </w:trPr>
        <w:tc>
          <w:tcPr>
            <w:tcW w:w="6143" w:type="dxa"/>
          </w:tcPr>
          <w:p w14:paraId="73682C6C" w14:textId="77777777" w:rsidR="00D63012" w:rsidRPr="00246079" w:rsidRDefault="00D63012" w:rsidP="00694DAF">
            <w:pPr>
              <w:rPr>
                <w:rFonts w:cs="Times New Roman"/>
                <w:color w:val="000000"/>
              </w:rPr>
            </w:pPr>
            <w:r w:rsidRPr="00246079">
              <w:rPr>
                <w:rFonts w:cs="Times New Roman"/>
                <w:color w:val="000000"/>
              </w:rPr>
              <w:t>Animal, Vegetable, Miracle: A Year of Food Life (unabridged)</w:t>
            </w:r>
          </w:p>
        </w:tc>
        <w:tc>
          <w:tcPr>
            <w:tcW w:w="3207" w:type="dxa"/>
          </w:tcPr>
          <w:p w14:paraId="7E7D21B1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  <w:tr w:rsidR="00D63012" w:rsidRPr="004A52D0" w14:paraId="7AE43142" w14:textId="77777777" w:rsidTr="00694DAF">
        <w:trPr>
          <w:trHeight w:val="300"/>
        </w:trPr>
        <w:tc>
          <w:tcPr>
            <w:tcW w:w="6143" w:type="dxa"/>
          </w:tcPr>
          <w:p w14:paraId="27FE71F9" w14:textId="77777777" w:rsidR="00D63012" w:rsidRPr="00246079" w:rsidRDefault="00D63012" w:rsidP="00694DAF">
            <w:pPr>
              <w:rPr>
                <w:rFonts w:cs="Times New Roman"/>
                <w:color w:val="000000"/>
              </w:rPr>
            </w:pPr>
            <w:r w:rsidRPr="00246079">
              <w:rPr>
                <w:rFonts w:cs="Times New Roman"/>
                <w:color w:val="000000"/>
              </w:rPr>
              <w:t>All Bleeding Stops: Life and Death in the Trauma Unit (unabridged)</w:t>
            </w:r>
          </w:p>
        </w:tc>
        <w:tc>
          <w:tcPr>
            <w:tcW w:w="3207" w:type="dxa"/>
          </w:tcPr>
          <w:p w14:paraId="67672430" w14:textId="77777777" w:rsidR="00D63012" w:rsidRPr="00246079" w:rsidRDefault="00D63012" w:rsidP="00694DAF">
            <w:pPr>
              <w:jc w:val="center"/>
              <w:rPr>
                <w:rFonts w:cs="Times New Roman"/>
              </w:rPr>
            </w:pPr>
            <w:r w:rsidRPr="00246079">
              <w:rPr>
                <w:rFonts w:cs="Times New Roman"/>
              </w:rPr>
              <w:t>1</w:t>
            </w:r>
          </w:p>
        </w:tc>
      </w:tr>
    </w:tbl>
    <w:p w14:paraId="1F42996E" w14:textId="77777777" w:rsidR="00D63012" w:rsidRDefault="00D63012" w:rsidP="00D63012">
      <w:pPr>
        <w:jc w:val="center"/>
        <w:rPr>
          <w:b/>
          <w:bCs/>
        </w:rPr>
      </w:pPr>
    </w:p>
    <w:p w14:paraId="5904CC87" w14:textId="77777777" w:rsidR="00D63012" w:rsidRDefault="00D63012" w:rsidP="00D63012">
      <w:pPr>
        <w:rPr>
          <w:b/>
          <w:bCs/>
          <w:i/>
          <w:iCs/>
        </w:rPr>
      </w:pPr>
      <w:r>
        <w:rPr>
          <w:b/>
          <w:bCs/>
          <w:i/>
          <w:iCs/>
        </w:rPr>
        <w:t>History of Health 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145"/>
      </w:tblGrid>
      <w:tr w:rsidR="00D63012" w:rsidRPr="004F3AEC" w14:paraId="593E67AF" w14:textId="77777777" w:rsidTr="00694DAF">
        <w:tc>
          <w:tcPr>
            <w:tcW w:w="6205" w:type="dxa"/>
            <w:vAlign w:val="center"/>
          </w:tcPr>
          <w:p w14:paraId="28274065" w14:textId="77777777" w:rsidR="00D63012" w:rsidRPr="004F3AEC" w:rsidRDefault="00D63012" w:rsidP="00694DAF">
            <w:pPr>
              <w:jc w:val="center"/>
              <w:rPr>
                <w:b/>
                <w:bCs/>
                <w:i/>
                <w:iCs/>
              </w:rPr>
            </w:pPr>
            <w:r w:rsidRPr="004F3AEC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145" w:type="dxa"/>
            <w:vAlign w:val="center"/>
          </w:tcPr>
          <w:p w14:paraId="04DE2502" w14:textId="77777777" w:rsidR="00D63012" w:rsidRPr="004F3AEC" w:rsidRDefault="00D63012" w:rsidP="00694DAF">
            <w:pPr>
              <w:jc w:val="center"/>
              <w:rPr>
                <w:b/>
                <w:bCs/>
                <w:i/>
                <w:iCs/>
              </w:rPr>
            </w:pPr>
            <w:r w:rsidRPr="004F3AEC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:rsidRPr="004F3AEC" w14:paraId="77D647DD" w14:textId="77777777" w:rsidTr="00694DAF">
        <w:tc>
          <w:tcPr>
            <w:tcW w:w="6205" w:type="dxa"/>
          </w:tcPr>
          <w:p w14:paraId="4A1C99FD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 xml:space="preserve">The </w:t>
            </w:r>
            <w:proofErr w:type="spellStart"/>
            <w:r w:rsidRPr="00246079">
              <w:rPr>
                <w:color w:val="000000"/>
              </w:rPr>
              <w:t>Facemaker</w:t>
            </w:r>
            <w:proofErr w:type="spellEnd"/>
            <w:r w:rsidRPr="00246079">
              <w:rPr>
                <w:color w:val="000000"/>
              </w:rPr>
              <w:t>: A Visionary Surgeon's Battle to Mend the Disfigured Soldiers of World War I (unabridged)</w:t>
            </w:r>
            <w:r>
              <w:rPr>
                <w:color w:val="000000"/>
              </w:rPr>
              <w:t>*</w:t>
            </w:r>
          </w:p>
        </w:tc>
        <w:tc>
          <w:tcPr>
            <w:tcW w:w="3145" w:type="dxa"/>
          </w:tcPr>
          <w:p w14:paraId="464C4A96" w14:textId="77777777" w:rsidR="00D63012" w:rsidRPr="00246079" w:rsidRDefault="00D63012" w:rsidP="00694DAF">
            <w:pPr>
              <w:jc w:val="center"/>
            </w:pPr>
            <w:r w:rsidRPr="004F3AEC">
              <w:t>8</w:t>
            </w:r>
          </w:p>
        </w:tc>
      </w:tr>
      <w:tr w:rsidR="00D63012" w:rsidRPr="004F3AEC" w14:paraId="4F9F02C8" w14:textId="77777777" w:rsidTr="00694DAF">
        <w:tc>
          <w:tcPr>
            <w:tcW w:w="6205" w:type="dxa"/>
          </w:tcPr>
          <w:p w14:paraId="728FCE49" w14:textId="77777777" w:rsidR="00D63012" w:rsidRPr="00246079" w:rsidRDefault="00D63012" w:rsidP="00694DAF">
            <w:pPr>
              <w:rPr>
                <w:color w:val="000000"/>
              </w:rPr>
            </w:pPr>
            <w:proofErr w:type="gramStart"/>
            <w:r w:rsidRPr="00246079">
              <w:rPr>
                <w:color w:val="000000"/>
              </w:rPr>
              <w:lastRenderedPageBreak/>
              <w:t>The Good</w:t>
            </w:r>
            <w:proofErr w:type="gramEnd"/>
            <w:r w:rsidRPr="00246079">
              <w:rPr>
                <w:color w:val="000000"/>
              </w:rPr>
              <w:t xml:space="preserve"> Nurse: A True Story of Medicine, Madness, and Murder (unabridged)</w:t>
            </w:r>
          </w:p>
        </w:tc>
        <w:tc>
          <w:tcPr>
            <w:tcW w:w="3145" w:type="dxa"/>
          </w:tcPr>
          <w:p w14:paraId="11E9C108" w14:textId="77777777" w:rsidR="00D63012" w:rsidRPr="00246079" w:rsidRDefault="00D63012" w:rsidP="00694DAF">
            <w:pPr>
              <w:jc w:val="center"/>
            </w:pPr>
            <w:r w:rsidRPr="004F3AEC">
              <w:t>2</w:t>
            </w:r>
          </w:p>
        </w:tc>
      </w:tr>
      <w:tr w:rsidR="00D63012" w:rsidRPr="004F3AEC" w14:paraId="66505AE4" w14:textId="77777777" w:rsidTr="00694DAF">
        <w:tc>
          <w:tcPr>
            <w:tcW w:w="6205" w:type="dxa"/>
          </w:tcPr>
          <w:p w14:paraId="223A994F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Plagues upon the Earth: Disease and the Course of Human History (unabridged)</w:t>
            </w:r>
          </w:p>
        </w:tc>
        <w:tc>
          <w:tcPr>
            <w:tcW w:w="3145" w:type="dxa"/>
          </w:tcPr>
          <w:p w14:paraId="3D183FB2" w14:textId="77777777" w:rsidR="00D63012" w:rsidRPr="00246079" w:rsidRDefault="00D63012" w:rsidP="00694DAF">
            <w:pPr>
              <w:jc w:val="center"/>
            </w:pPr>
            <w:r w:rsidRPr="004F3AEC">
              <w:t>2</w:t>
            </w:r>
          </w:p>
        </w:tc>
      </w:tr>
      <w:tr w:rsidR="00D63012" w:rsidRPr="004F3AEC" w14:paraId="265DFB95" w14:textId="77777777" w:rsidTr="00694DAF">
        <w:tc>
          <w:tcPr>
            <w:tcW w:w="6205" w:type="dxa"/>
          </w:tcPr>
          <w:p w14:paraId="33BBC4C1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Women in White Coats: How the First Women Doctors Changed the World of Medicine (unabridged)</w:t>
            </w:r>
          </w:p>
        </w:tc>
        <w:tc>
          <w:tcPr>
            <w:tcW w:w="3145" w:type="dxa"/>
          </w:tcPr>
          <w:p w14:paraId="4577F77B" w14:textId="77777777" w:rsidR="00D63012" w:rsidRPr="00246079" w:rsidRDefault="00D63012" w:rsidP="00694DAF">
            <w:pPr>
              <w:jc w:val="center"/>
            </w:pPr>
            <w:r w:rsidRPr="004F3AEC">
              <w:t>1</w:t>
            </w:r>
          </w:p>
        </w:tc>
      </w:tr>
      <w:tr w:rsidR="00D63012" w:rsidRPr="004F3AEC" w14:paraId="5A9CC7CC" w14:textId="77777777" w:rsidTr="00694DAF">
        <w:tc>
          <w:tcPr>
            <w:tcW w:w="6205" w:type="dxa"/>
          </w:tcPr>
          <w:p w14:paraId="7E894B0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Cure for Women: Dr. Mary Putnam Jacobi and the Challenge to Victorian Medicine That Changed Women's Lives Forever (unabridged)</w:t>
            </w:r>
          </w:p>
        </w:tc>
        <w:tc>
          <w:tcPr>
            <w:tcW w:w="3145" w:type="dxa"/>
          </w:tcPr>
          <w:p w14:paraId="741166AC" w14:textId="77777777" w:rsidR="00D63012" w:rsidRPr="00246079" w:rsidRDefault="00D63012" w:rsidP="00694DAF">
            <w:pPr>
              <w:jc w:val="center"/>
            </w:pPr>
            <w:r w:rsidRPr="004F3AEC">
              <w:t>1</w:t>
            </w:r>
          </w:p>
        </w:tc>
      </w:tr>
      <w:tr w:rsidR="00D63012" w:rsidRPr="004F3AEC" w14:paraId="65776A0D" w14:textId="77777777" w:rsidTr="00694DAF">
        <w:tc>
          <w:tcPr>
            <w:tcW w:w="6205" w:type="dxa"/>
          </w:tcPr>
          <w:p w14:paraId="4BA9CBE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Quackery: A Brief History of the Worst Ways to Cure Everything (unabridged)</w:t>
            </w:r>
          </w:p>
        </w:tc>
        <w:tc>
          <w:tcPr>
            <w:tcW w:w="3145" w:type="dxa"/>
          </w:tcPr>
          <w:p w14:paraId="4C0135BD" w14:textId="77777777" w:rsidR="00D63012" w:rsidRPr="00246079" w:rsidRDefault="00D63012" w:rsidP="00694DAF">
            <w:pPr>
              <w:jc w:val="center"/>
            </w:pPr>
            <w:r w:rsidRPr="004F3AEC">
              <w:t>1</w:t>
            </w:r>
          </w:p>
        </w:tc>
      </w:tr>
      <w:tr w:rsidR="00D63012" w:rsidRPr="004F3AEC" w14:paraId="47D7F5C6" w14:textId="77777777" w:rsidTr="00694DAF">
        <w:tc>
          <w:tcPr>
            <w:tcW w:w="6205" w:type="dxa"/>
          </w:tcPr>
          <w:p w14:paraId="312C5F1F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Moonshot: Inside Pfizer's Nine-Month Race to Make the Impossible Possible (unabridged)</w:t>
            </w:r>
          </w:p>
        </w:tc>
        <w:tc>
          <w:tcPr>
            <w:tcW w:w="3145" w:type="dxa"/>
          </w:tcPr>
          <w:p w14:paraId="0E49FF68" w14:textId="77777777" w:rsidR="00D63012" w:rsidRPr="00246079" w:rsidRDefault="00D63012" w:rsidP="00694DAF">
            <w:pPr>
              <w:jc w:val="center"/>
            </w:pPr>
            <w:r w:rsidRPr="004F3AEC">
              <w:t>1</w:t>
            </w:r>
          </w:p>
        </w:tc>
      </w:tr>
    </w:tbl>
    <w:p w14:paraId="42FC8139" w14:textId="77777777" w:rsidR="00D63012" w:rsidRDefault="00D63012" w:rsidP="00D63012">
      <w:pPr>
        <w:rPr>
          <w:b/>
          <w:bCs/>
          <w:i/>
          <w:iCs/>
        </w:rPr>
      </w:pPr>
    </w:p>
    <w:p w14:paraId="6BF64ECE" w14:textId="77777777" w:rsidR="00D63012" w:rsidRDefault="00D63012" w:rsidP="00D63012">
      <w:r>
        <w:rPr>
          <w:b/>
          <w:bCs/>
          <w:i/>
          <w:iCs/>
        </w:rPr>
        <w:t>Other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145"/>
      </w:tblGrid>
      <w:tr w:rsidR="00D63012" w14:paraId="335C3719" w14:textId="77777777" w:rsidTr="00694DAF">
        <w:tc>
          <w:tcPr>
            <w:tcW w:w="6205" w:type="dxa"/>
            <w:vAlign w:val="center"/>
          </w:tcPr>
          <w:p w14:paraId="633A32A4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145" w:type="dxa"/>
            <w:vAlign w:val="center"/>
          </w:tcPr>
          <w:p w14:paraId="4AB59685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14:paraId="09D6E1A1" w14:textId="77777777" w:rsidTr="00694DAF">
        <w:tc>
          <w:tcPr>
            <w:tcW w:w="6205" w:type="dxa"/>
          </w:tcPr>
          <w:p w14:paraId="73BA7832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Heaven &amp; Earth Grocery Store: A Novel (unabridged)</w:t>
            </w:r>
            <w:r>
              <w:rPr>
                <w:color w:val="000000"/>
              </w:rPr>
              <w:t>*</w:t>
            </w:r>
          </w:p>
        </w:tc>
        <w:tc>
          <w:tcPr>
            <w:tcW w:w="3145" w:type="dxa"/>
          </w:tcPr>
          <w:p w14:paraId="53A20642" w14:textId="77777777" w:rsidR="00D63012" w:rsidRPr="0014028F" w:rsidRDefault="00D63012" w:rsidP="00694DAF">
            <w:pPr>
              <w:jc w:val="center"/>
            </w:pPr>
            <w:r w:rsidRPr="0014028F">
              <w:t>6</w:t>
            </w:r>
          </w:p>
        </w:tc>
      </w:tr>
      <w:tr w:rsidR="00D63012" w14:paraId="5853831B" w14:textId="77777777" w:rsidTr="00694DAF">
        <w:tc>
          <w:tcPr>
            <w:tcW w:w="6205" w:type="dxa"/>
          </w:tcPr>
          <w:p w14:paraId="139A9430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Teach Yourself How to Learn: Strategies You Can Use to Ace Any Course at Any Level (unabridged)</w:t>
            </w:r>
          </w:p>
        </w:tc>
        <w:tc>
          <w:tcPr>
            <w:tcW w:w="3145" w:type="dxa"/>
          </w:tcPr>
          <w:p w14:paraId="2C33BFD8" w14:textId="77777777" w:rsidR="00D63012" w:rsidRPr="0014028F" w:rsidRDefault="00D63012" w:rsidP="00694DAF">
            <w:pPr>
              <w:jc w:val="center"/>
            </w:pPr>
            <w:r w:rsidRPr="0014028F">
              <w:t>1</w:t>
            </w:r>
          </w:p>
        </w:tc>
      </w:tr>
      <w:tr w:rsidR="00D63012" w14:paraId="6DF8CAA6" w14:textId="77777777" w:rsidTr="00694DAF">
        <w:tc>
          <w:tcPr>
            <w:tcW w:w="6205" w:type="dxa"/>
          </w:tcPr>
          <w:p w14:paraId="16D98125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No Longer Welcome: The Epidemic of Expulsion from Early Childhood Education (unabridged)</w:t>
            </w:r>
          </w:p>
        </w:tc>
        <w:tc>
          <w:tcPr>
            <w:tcW w:w="3145" w:type="dxa"/>
          </w:tcPr>
          <w:p w14:paraId="313C3638" w14:textId="77777777" w:rsidR="00D63012" w:rsidRPr="0014028F" w:rsidRDefault="00D63012" w:rsidP="00694DAF">
            <w:pPr>
              <w:jc w:val="center"/>
            </w:pPr>
            <w:r w:rsidRPr="0014028F">
              <w:t>1</w:t>
            </w:r>
          </w:p>
        </w:tc>
      </w:tr>
      <w:tr w:rsidR="00D63012" w14:paraId="1309F126" w14:textId="77777777" w:rsidTr="00694DAF">
        <w:tc>
          <w:tcPr>
            <w:tcW w:w="6205" w:type="dxa"/>
          </w:tcPr>
          <w:p w14:paraId="7C832701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Human-Centered Leadership in Healthcare (unabridged)</w:t>
            </w:r>
          </w:p>
        </w:tc>
        <w:tc>
          <w:tcPr>
            <w:tcW w:w="3145" w:type="dxa"/>
          </w:tcPr>
          <w:p w14:paraId="4E7C565C" w14:textId="77777777" w:rsidR="00D63012" w:rsidRPr="0014028F" w:rsidRDefault="00D63012" w:rsidP="00694DAF">
            <w:pPr>
              <w:jc w:val="center"/>
            </w:pPr>
            <w:r w:rsidRPr="0014028F">
              <w:t>1</w:t>
            </w:r>
          </w:p>
        </w:tc>
      </w:tr>
    </w:tbl>
    <w:p w14:paraId="7F74FD97" w14:textId="77777777" w:rsidR="00D63012" w:rsidRDefault="00D63012" w:rsidP="00D63012"/>
    <w:p w14:paraId="4631924D" w14:textId="77777777" w:rsidR="00D63012" w:rsidRDefault="00D63012" w:rsidP="00D63012">
      <w:r>
        <w:rPr>
          <w:b/>
          <w:bCs/>
          <w:i/>
          <w:iCs/>
        </w:rPr>
        <w:t>Popular Nonfiction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145"/>
      </w:tblGrid>
      <w:tr w:rsidR="00D63012" w14:paraId="406E8617" w14:textId="77777777" w:rsidTr="00694DAF">
        <w:tc>
          <w:tcPr>
            <w:tcW w:w="6205" w:type="dxa"/>
            <w:vAlign w:val="center"/>
          </w:tcPr>
          <w:p w14:paraId="76C664F8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145" w:type="dxa"/>
            <w:vAlign w:val="center"/>
          </w:tcPr>
          <w:p w14:paraId="341C657F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14:paraId="1FF187AF" w14:textId="77777777" w:rsidTr="00694DAF">
        <w:tc>
          <w:tcPr>
            <w:tcW w:w="6205" w:type="dxa"/>
          </w:tcPr>
          <w:p w14:paraId="6B1AE8B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Well: What We Need to Talk About When We Talk About Health (unabridged)</w:t>
            </w:r>
          </w:p>
        </w:tc>
        <w:tc>
          <w:tcPr>
            <w:tcW w:w="3145" w:type="dxa"/>
          </w:tcPr>
          <w:p w14:paraId="025F5FF9" w14:textId="77777777" w:rsidR="00D63012" w:rsidRDefault="00D63012" w:rsidP="00694DAF">
            <w:pPr>
              <w:jc w:val="center"/>
            </w:pPr>
            <w:r>
              <w:t>12</w:t>
            </w:r>
          </w:p>
        </w:tc>
      </w:tr>
      <w:tr w:rsidR="00D63012" w14:paraId="36BA3098" w14:textId="77777777" w:rsidTr="00694DAF">
        <w:tc>
          <w:tcPr>
            <w:tcW w:w="6205" w:type="dxa"/>
          </w:tcPr>
          <w:p w14:paraId="0FEF0F35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I Contain Multitudes: The Microbes Within Us and a Grander View of Life (unabridged)</w:t>
            </w:r>
          </w:p>
        </w:tc>
        <w:tc>
          <w:tcPr>
            <w:tcW w:w="3145" w:type="dxa"/>
          </w:tcPr>
          <w:p w14:paraId="61272B6F" w14:textId="77777777" w:rsidR="00D63012" w:rsidRDefault="00D63012" w:rsidP="00694DAF">
            <w:pPr>
              <w:jc w:val="center"/>
            </w:pPr>
            <w:r>
              <w:t>3</w:t>
            </w:r>
          </w:p>
        </w:tc>
      </w:tr>
      <w:tr w:rsidR="00D63012" w14:paraId="57E82D69" w14:textId="77777777" w:rsidTr="00694DAF">
        <w:tc>
          <w:tcPr>
            <w:tcW w:w="6205" w:type="dxa"/>
          </w:tcPr>
          <w:p w14:paraId="1FE706F2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Being Mortal: Medicine and What Matters in the End (unabridged)</w:t>
            </w:r>
          </w:p>
        </w:tc>
        <w:tc>
          <w:tcPr>
            <w:tcW w:w="3145" w:type="dxa"/>
          </w:tcPr>
          <w:p w14:paraId="7D022F94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2C9F4F4E" w14:textId="77777777" w:rsidTr="00694DAF">
        <w:tc>
          <w:tcPr>
            <w:tcW w:w="6205" w:type="dxa"/>
          </w:tcPr>
          <w:p w14:paraId="0122FDA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Black like Me (unabridged)</w:t>
            </w:r>
          </w:p>
        </w:tc>
        <w:tc>
          <w:tcPr>
            <w:tcW w:w="3145" w:type="dxa"/>
          </w:tcPr>
          <w:p w14:paraId="366A71DF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53DCC73C" w14:textId="77777777" w:rsidTr="00694DAF">
        <w:tc>
          <w:tcPr>
            <w:tcW w:w="6205" w:type="dxa"/>
          </w:tcPr>
          <w:p w14:paraId="76B239BA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Gulp: Adventures on the Alimentary Canal (unabridged)</w:t>
            </w:r>
          </w:p>
        </w:tc>
        <w:tc>
          <w:tcPr>
            <w:tcW w:w="3145" w:type="dxa"/>
          </w:tcPr>
          <w:p w14:paraId="2E5D7EF8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24819DF8" w14:textId="77777777" w:rsidTr="00694DAF">
        <w:tc>
          <w:tcPr>
            <w:tcW w:w="6205" w:type="dxa"/>
          </w:tcPr>
          <w:p w14:paraId="57D42C27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Mother Brain: How Neuroscience Is Rewriting the Story of Parenthood (unabridged)</w:t>
            </w:r>
          </w:p>
        </w:tc>
        <w:tc>
          <w:tcPr>
            <w:tcW w:w="3145" w:type="dxa"/>
          </w:tcPr>
          <w:p w14:paraId="01AEA877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52276352" w14:textId="77777777" w:rsidTr="00694DAF">
        <w:tc>
          <w:tcPr>
            <w:tcW w:w="6205" w:type="dxa"/>
          </w:tcPr>
          <w:p w14:paraId="1B960A8A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Stiff: The Curious Lives of Human Cadavers (unabridged)</w:t>
            </w:r>
          </w:p>
        </w:tc>
        <w:tc>
          <w:tcPr>
            <w:tcW w:w="3145" w:type="dxa"/>
          </w:tcPr>
          <w:p w14:paraId="661F19A3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78515B8A" w14:textId="77777777" w:rsidTr="00694DAF">
        <w:tc>
          <w:tcPr>
            <w:tcW w:w="6205" w:type="dxa"/>
          </w:tcPr>
          <w:p w14:paraId="4C1A2A36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Burnout Epidemic: The Rise of Chronic Stress and How We Can Fix It (unabridged)</w:t>
            </w:r>
          </w:p>
        </w:tc>
        <w:tc>
          <w:tcPr>
            <w:tcW w:w="3145" w:type="dxa"/>
          </w:tcPr>
          <w:p w14:paraId="22D24943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4A993498" w14:textId="77777777" w:rsidTr="00694DAF">
        <w:tc>
          <w:tcPr>
            <w:tcW w:w="6205" w:type="dxa"/>
          </w:tcPr>
          <w:p w14:paraId="6431B2EB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lastRenderedPageBreak/>
              <w:t>The Secrets of Consciousness (unabridged)</w:t>
            </w:r>
          </w:p>
        </w:tc>
        <w:tc>
          <w:tcPr>
            <w:tcW w:w="3145" w:type="dxa"/>
          </w:tcPr>
          <w:p w14:paraId="61A9CFE3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5D6111A0" w14:textId="77777777" w:rsidTr="00694DAF">
        <w:tc>
          <w:tcPr>
            <w:tcW w:w="6205" w:type="dxa"/>
          </w:tcPr>
          <w:p w14:paraId="72839218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We're Overdosed (unabridged)</w:t>
            </w:r>
          </w:p>
        </w:tc>
        <w:tc>
          <w:tcPr>
            <w:tcW w:w="3145" w:type="dxa"/>
          </w:tcPr>
          <w:p w14:paraId="3C888B9E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6B88A1AF" w14:textId="77777777" w:rsidTr="00694DAF">
        <w:tc>
          <w:tcPr>
            <w:tcW w:w="6205" w:type="dxa"/>
          </w:tcPr>
          <w:p w14:paraId="6FEE102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Attack from Within: How Disinformation Is Sabotaging America (unabridged)</w:t>
            </w:r>
          </w:p>
        </w:tc>
        <w:tc>
          <w:tcPr>
            <w:tcW w:w="3145" w:type="dxa"/>
          </w:tcPr>
          <w:p w14:paraId="1AEF5B27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10AD9BF6" w14:textId="77777777" w:rsidTr="00694DAF">
        <w:tc>
          <w:tcPr>
            <w:tcW w:w="6205" w:type="dxa"/>
          </w:tcPr>
          <w:p w14:paraId="73AFB174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Deep Medicine: How Artificial Intelligence Can Make Healthcare Human Again (unabridged)</w:t>
            </w:r>
          </w:p>
        </w:tc>
        <w:tc>
          <w:tcPr>
            <w:tcW w:w="3145" w:type="dxa"/>
          </w:tcPr>
          <w:p w14:paraId="3637AB26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32741128" w14:textId="77777777" w:rsidTr="00694DAF">
        <w:tc>
          <w:tcPr>
            <w:tcW w:w="6205" w:type="dxa"/>
          </w:tcPr>
          <w:p w14:paraId="6F44E6F5" w14:textId="77777777" w:rsidR="00D63012" w:rsidRPr="00246079" w:rsidRDefault="00D63012" w:rsidP="00694DAF">
            <w:pPr>
              <w:rPr>
                <w:color w:val="000000"/>
              </w:rPr>
            </w:pPr>
            <w:proofErr w:type="spellStart"/>
            <w:r w:rsidRPr="00246079">
              <w:rPr>
                <w:color w:val="000000"/>
              </w:rPr>
              <w:t>Enviromedics</w:t>
            </w:r>
            <w:proofErr w:type="spellEnd"/>
            <w:r w:rsidRPr="00246079">
              <w:rPr>
                <w:color w:val="000000"/>
              </w:rPr>
              <w:t>: The Impact of Climate Change on Human Health (unabridged)</w:t>
            </w:r>
          </w:p>
        </w:tc>
        <w:tc>
          <w:tcPr>
            <w:tcW w:w="3145" w:type="dxa"/>
          </w:tcPr>
          <w:p w14:paraId="415D46DB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5290F44A" w14:textId="77777777" w:rsidTr="00694DAF">
        <w:tc>
          <w:tcPr>
            <w:tcW w:w="6205" w:type="dxa"/>
          </w:tcPr>
          <w:p w14:paraId="29C2FDF4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Health Disparities in the United States: Social Class, Race, Ethnicity, and the Social Determinants of Health (unabridged)</w:t>
            </w:r>
          </w:p>
        </w:tc>
        <w:tc>
          <w:tcPr>
            <w:tcW w:w="3145" w:type="dxa"/>
          </w:tcPr>
          <w:p w14:paraId="38954BFD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04DFD238" w14:textId="77777777" w:rsidTr="00694DAF">
        <w:tc>
          <w:tcPr>
            <w:tcW w:w="6205" w:type="dxa"/>
          </w:tcPr>
          <w:p w14:paraId="1DF88A62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Infectious Madness: The Surprising Science of How We "Catch" Mental Illness (unabridged)</w:t>
            </w:r>
          </w:p>
        </w:tc>
        <w:tc>
          <w:tcPr>
            <w:tcW w:w="3145" w:type="dxa"/>
          </w:tcPr>
          <w:p w14:paraId="62E1A0B9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31536F30" w14:textId="77777777" w:rsidTr="00694DAF">
        <w:tc>
          <w:tcPr>
            <w:tcW w:w="6205" w:type="dxa"/>
          </w:tcPr>
          <w:p w14:paraId="19906F3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Sweat: Uncovering Your Body's Hidden Superpower (unabridged)</w:t>
            </w:r>
          </w:p>
        </w:tc>
        <w:tc>
          <w:tcPr>
            <w:tcW w:w="3145" w:type="dxa"/>
          </w:tcPr>
          <w:p w14:paraId="55080FD0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7E1984AB" w14:textId="77777777" w:rsidTr="00694DAF">
        <w:tc>
          <w:tcPr>
            <w:tcW w:w="6205" w:type="dxa"/>
          </w:tcPr>
          <w:p w14:paraId="68DD48FF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Death Gap: How Inequality Kills (unabridged)</w:t>
            </w:r>
          </w:p>
        </w:tc>
        <w:tc>
          <w:tcPr>
            <w:tcW w:w="3145" w:type="dxa"/>
          </w:tcPr>
          <w:p w14:paraId="0C464032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4D58274E" w14:textId="77777777" w:rsidTr="00694DAF">
        <w:tc>
          <w:tcPr>
            <w:tcW w:w="6205" w:type="dxa"/>
          </w:tcPr>
          <w:p w14:paraId="34039167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Drug Hunters: The Improbable Quest to Discover New Medicines (unabridged)</w:t>
            </w:r>
          </w:p>
        </w:tc>
        <w:tc>
          <w:tcPr>
            <w:tcW w:w="3145" w:type="dxa"/>
          </w:tcPr>
          <w:p w14:paraId="07EDEADF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016F087F" w14:textId="77777777" w:rsidTr="00694DAF">
        <w:tc>
          <w:tcPr>
            <w:tcW w:w="6205" w:type="dxa"/>
          </w:tcPr>
          <w:p w14:paraId="49E8C150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Nocebo Effect: When Words Make You Sick (unabridged)</w:t>
            </w:r>
          </w:p>
        </w:tc>
        <w:tc>
          <w:tcPr>
            <w:tcW w:w="3145" w:type="dxa"/>
          </w:tcPr>
          <w:p w14:paraId="014CFC13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12DE37A8" w14:textId="77777777" w:rsidTr="00694DAF">
        <w:tc>
          <w:tcPr>
            <w:tcW w:w="6205" w:type="dxa"/>
          </w:tcPr>
          <w:p w14:paraId="1BA5AE55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Nocturnal Brain: Nightmares, Neuroscience, and the Secret World of Sleep (unabridged)</w:t>
            </w:r>
          </w:p>
        </w:tc>
        <w:tc>
          <w:tcPr>
            <w:tcW w:w="3145" w:type="dxa"/>
          </w:tcPr>
          <w:p w14:paraId="3E1DA8B7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58C142E2" w14:textId="77777777" w:rsidTr="00694DAF">
        <w:tc>
          <w:tcPr>
            <w:tcW w:w="6205" w:type="dxa"/>
          </w:tcPr>
          <w:p w14:paraId="7209E89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Remarkable Life of the Skin: An Intimate Journey Across Our Largest Organ (unabridged)</w:t>
            </w:r>
          </w:p>
        </w:tc>
        <w:tc>
          <w:tcPr>
            <w:tcW w:w="3145" w:type="dxa"/>
          </w:tcPr>
          <w:p w14:paraId="012DE545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64F77D66" w14:textId="77777777" w:rsidTr="00694DAF">
        <w:tc>
          <w:tcPr>
            <w:tcW w:w="6205" w:type="dxa"/>
          </w:tcPr>
          <w:p w14:paraId="092FC880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Upside of Aging: How Long Life Is Changing the World of Health, Work, Innovation, Policy, and Purpose (unabridged)</w:t>
            </w:r>
          </w:p>
        </w:tc>
        <w:tc>
          <w:tcPr>
            <w:tcW w:w="3145" w:type="dxa"/>
          </w:tcPr>
          <w:p w14:paraId="092B80C3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1E5C0F6A" w14:textId="77777777" w:rsidTr="00694DAF">
        <w:tc>
          <w:tcPr>
            <w:tcW w:w="6205" w:type="dxa"/>
          </w:tcPr>
          <w:p w14:paraId="0592939D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Welcome to Your World: How the Built Environment Shapes Our Lives (unabridged)</w:t>
            </w:r>
          </w:p>
        </w:tc>
        <w:tc>
          <w:tcPr>
            <w:tcW w:w="3145" w:type="dxa"/>
          </w:tcPr>
          <w:p w14:paraId="6335B48A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008E8F60" w14:textId="77777777" w:rsidTr="00694DAF">
        <w:tc>
          <w:tcPr>
            <w:tcW w:w="6205" w:type="dxa"/>
          </w:tcPr>
          <w:p w14:paraId="4CC823F5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Your Brain, Explained: What Neuroscience Reveals About Your Brain and its Quirks (unabridged)</w:t>
            </w:r>
          </w:p>
        </w:tc>
        <w:tc>
          <w:tcPr>
            <w:tcW w:w="3145" w:type="dxa"/>
          </w:tcPr>
          <w:p w14:paraId="35184EAA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</w:tbl>
    <w:p w14:paraId="781F1184" w14:textId="77777777" w:rsidR="00D63012" w:rsidRDefault="00D63012" w:rsidP="00D63012"/>
    <w:p w14:paraId="5AEFE545" w14:textId="77777777" w:rsidR="00D63012" w:rsidRDefault="00D63012" w:rsidP="00D63012">
      <w:r>
        <w:rPr>
          <w:b/>
          <w:bCs/>
          <w:i/>
          <w:iCs/>
        </w:rPr>
        <w:t>Study Helps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145"/>
      </w:tblGrid>
      <w:tr w:rsidR="00D63012" w14:paraId="0DCBF773" w14:textId="77777777" w:rsidTr="00694DAF">
        <w:tc>
          <w:tcPr>
            <w:tcW w:w="6205" w:type="dxa"/>
            <w:vAlign w:val="center"/>
          </w:tcPr>
          <w:p w14:paraId="403B783C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145" w:type="dxa"/>
            <w:vAlign w:val="center"/>
          </w:tcPr>
          <w:p w14:paraId="44806C6A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14:paraId="2AF5DAE8" w14:textId="77777777" w:rsidTr="00694DAF">
        <w:tc>
          <w:tcPr>
            <w:tcW w:w="6205" w:type="dxa"/>
          </w:tcPr>
          <w:p w14:paraId="64E0C18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New Rules of Menopause: A Mayo Clinic guide to perimenopause and beyond (unabridged)</w:t>
            </w:r>
          </w:p>
        </w:tc>
        <w:tc>
          <w:tcPr>
            <w:tcW w:w="3145" w:type="dxa"/>
          </w:tcPr>
          <w:p w14:paraId="1D6E4911" w14:textId="77777777" w:rsidR="00D63012" w:rsidRDefault="00D63012" w:rsidP="00694DAF">
            <w:pPr>
              <w:jc w:val="center"/>
            </w:pPr>
            <w:r>
              <w:t>9</w:t>
            </w:r>
          </w:p>
        </w:tc>
      </w:tr>
      <w:tr w:rsidR="00D63012" w14:paraId="6BCA9715" w14:textId="77777777" w:rsidTr="00694DAF">
        <w:tc>
          <w:tcPr>
            <w:tcW w:w="6205" w:type="dxa"/>
          </w:tcPr>
          <w:p w14:paraId="34DBC5E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NCLEX-RN Exam Prep 2024-2025: 500 NCLEX-RN Test Prep Questions and Answers with Explanations (unabridged)</w:t>
            </w:r>
          </w:p>
        </w:tc>
        <w:tc>
          <w:tcPr>
            <w:tcW w:w="3145" w:type="dxa"/>
          </w:tcPr>
          <w:p w14:paraId="6E451885" w14:textId="77777777" w:rsidR="00D63012" w:rsidRDefault="00D63012" w:rsidP="00694DAF">
            <w:pPr>
              <w:jc w:val="center"/>
            </w:pPr>
            <w:r>
              <w:t>3</w:t>
            </w:r>
          </w:p>
        </w:tc>
      </w:tr>
      <w:tr w:rsidR="00D63012" w14:paraId="05BA2431" w14:textId="77777777" w:rsidTr="00694DAF">
        <w:tc>
          <w:tcPr>
            <w:tcW w:w="6205" w:type="dxa"/>
          </w:tcPr>
          <w:p w14:paraId="5612E8B4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 xml:space="preserve">NCLEX Review Book: Conquer the National Council Licensure Examination (NCLEX) on Your First Try | Unleash </w:t>
            </w:r>
            <w:r w:rsidRPr="00246079">
              <w:rPr>
                <w:color w:val="000000"/>
              </w:rPr>
              <w:lastRenderedPageBreak/>
              <w:t>an Extensive Range of Practice Tests | Uncover Proven Tactics | Fun and Interactive Learning Sessions | Streamlined Path to Certification Victory! (unabridged)</w:t>
            </w:r>
          </w:p>
        </w:tc>
        <w:tc>
          <w:tcPr>
            <w:tcW w:w="3145" w:type="dxa"/>
          </w:tcPr>
          <w:p w14:paraId="2E7626C5" w14:textId="77777777" w:rsidR="00D63012" w:rsidRDefault="00D63012" w:rsidP="00694DAF">
            <w:pPr>
              <w:jc w:val="center"/>
            </w:pPr>
            <w:r>
              <w:lastRenderedPageBreak/>
              <w:t>2</w:t>
            </w:r>
          </w:p>
        </w:tc>
      </w:tr>
      <w:tr w:rsidR="00D63012" w14:paraId="1D56D5B2" w14:textId="77777777" w:rsidTr="00694DAF">
        <w:tc>
          <w:tcPr>
            <w:tcW w:w="6205" w:type="dxa"/>
          </w:tcPr>
          <w:p w14:paraId="510B305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NCLEX-RN Exam Study Guide: Premium Edition: Proven Methods to Pass the NCLEX-RN Examination with Confidence – Extensive Next Generation NCLEX (NGN) Practice Test Questions with Answers (unabridged)</w:t>
            </w:r>
          </w:p>
        </w:tc>
        <w:tc>
          <w:tcPr>
            <w:tcW w:w="3145" w:type="dxa"/>
          </w:tcPr>
          <w:p w14:paraId="354B1AFB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53F5A467" w14:textId="77777777" w:rsidTr="00694DAF">
        <w:tc>
          <w:tcPr>
            <w:tcW w:w="6205" w:type="dxa"/>
          </w:tcPr>
          <w:p w14:paraId="2750BE38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Brain: A Very Short Introduction (unabridged)</w:t>
            </w:r>
          </w:p>
        </w:tc>
        <w:tc>
          <w:tcPr>
            <w:tcW w:w="3145" w:type="dxa"/>
          </w:tcPr>
          <w:p w14:paraId="5F9E38CB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73D901FB" w14:textId="77777777" w:rsidTr="00694DAF">
        <w:tc>
          <w:tcPr>
            <w:tcW w:w="6205" w:type="dxa"/>
          </w:tcPr>
          <w:p w14:paraId="11B0E966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Next Generation NCLEX-RN Exam Prep: Your Essential Guide to Mastering the National Council Licensure Examination for Registered Nurses | Over 200 Thoroughly Explained Q&amp;A | Triumph on Your Initial Try! (unabridged)</w:t>
            </w:r>
          </w:p>
        </w:tc>
        <w:tc>
          <w:tcPr>
            <w:tcW w:w="3145" w:type="dxa"/>
          </w:tcPr>
          <w:p w14:paraId="4AF6A9B3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162D59B2" w14:textId="77777777" w:rsidTr="00694DAF">
        <w:tc>
          <w:tcPr>
            <w:tcW w:w="6205" w:type="dxa"/>
          </w:tcPr>
          <w:p w14:paraId="672DDEB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Medical Terminology: Master Your Medical Vocabulary by Learning to Pronounce, Understand and Memorize over 2000 of the Most Commonly Used Medical Terms (unabridged)</w:t>
            </w:r>
          </w:p>
        </w:tc>
        <w:tc>
          <w:tcPr>
            <w:tcW w:w="3145" w:type="dxa"/>
          </w:tcPr>
          <w:p w14:paraId="65C6C981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2AF2B4EC" w14:textId="77777777" w:rsidTr="00694DAF">
        <w:tc>
          <w:tcPr>
            <w:tcW w:w="6205" w:type="dxa"/>
          </w:tcPr>
          <w:p w14:paraId="64D6B07E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Medical Coding and Billing--The Comprehensive Guide (unabridged)</w:t>
            </w:r>
          </w:p>
        </w:tc>
        <w:tc>
          <w:tcPr>
            <w:tcW w:w="3145" w:type="dxa"/>
          </w:tcPr>
          <w:p w14:paraId="1B3DBFC5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1EDBE323" w14:textId="77777777" w:rsidTr="00694DAF">
        <w:tc>
          <w:tcPr>
            <w:tcW w:w="6205" w:type="dxa"/>
          </w:tcPr>
          <w:p w14:paraId="3C1378BB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Lab Values: An Easy Guide to Learn Everything You Need to Know About Laboratory Medicine and Its Relevance in Diagnosing Disease (unabridged)</w:t>
            </w:r>
          </w:p>
        </w:tc>
        <w:tc>
          <w:tcPr>
            <w:tcW w:w="3145" w:type="dxa"/>
          </w:tcPr>
          <w:p w14:paraId="520B8436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70ED68BF" w14:textId="77777777" w:rsidTr="00694DAF">
        <w:tc>
          <w:tcPr>
            <w:tcW w:w="6205" w:type="dxa"/>
          </w:tcPr>
          <w:p w14:paraId="74A56F2F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Epidemiology For Dummies (unabridged)</w:t>
            </w:r>
          </w:p>
        </w:tc>
        <w:tc>
          <w:tcPr>
            <w:tcW w:w="3145" w:type="dxa"/>
          </w:tcPr>
          <w:p w14:paraId="09A74421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6A9F9C07" w14:textId="77777777" w:rsidTr="00694DAF">
        <w:tc>
          <w:tcPr>
            <w:tcW w:w="6205" w:type="dxa"/>
          </w:tcPr>
          <w:p w14:paraId="5ED86185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Crunch Time Review for Pathophysiology (unabridged)</w:t>
            </w:r>
          </w:p>
        </w:tc>
        <w:tc>
          <w:tcPr>
            <w:tcW w:w="3145" w:type="dxa"/>
          </w:tcPr>
          <w:p w14:paraId="2E220827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7C4F431C" w14:textId="77777777" w:rsidTr="00694DAF">
        <w:tc>
          <w:tcPr>
            <w:tcW w:w="6205" w:type="dxa"/>
          </w:tcPr>
          <w:p w14:paraId="0831ACE9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1000 CWOCN Exam Practice Questions: Includes Detailed Answers with Explanations: Your Comprehensive Guide to Success in Wound, Ostomy, and Continence Nursing Certification (unabridged)</w:t>
            </w:r>
          </w:p>
        </w:tc>
        <w:tc>
          <w:tcPr>
            <w:tcW w:w="3145" w:type="dxa"/>
          </w:tcPr>
          <w:p w14:paraId="74C31D7D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</w:tbl>
    <w:p w14:paraId="07CE8F5F" w14:textId="77777777" w:rsidR="00D63012" w:rsidRDefault="00D63012" w:rsidP="00D63012"/>
    <w:p w14:paraId="1A5EEF47" w14:textId="77777777" w:rsidR="00D63012" w:rsidRDefault="00D63012" w:rsidP="00D63012">
      <w:r>
        <w:rPr>
          <w:b/>
          <w:bCs/>
          <w:i/>
          <w:iCs/>
        </w:rPr>
        <w:t>Wellness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3145"/>
      </w:tblGrid>
      <w:tr w:rsidR="00D63012" w14:paraId="0AC7B3CC" w14:textId="77777777" w:rsidTr="00694DAF">
        <w:tc>
          <w:tcPr>
            <w:tcW w:w="6205" w:type="dxa"/>
            <w:vAlign w:val="center"/>
          </w:tcPr>
          <w:p w14:paraId="470E405F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Audiobook Title</w:t>
            </w:r>
          </w:p>
        </w:tc>
        <w:tc>
          <w:tcPr>
            <w:tcW w:w="3145" w:type="dxa"/>
            <w:vAlign w:val="center"/>
          </w:tcPr>
          <w:p w14:paraId="08C86497" w14:textId="77777777" w:rsidR="00D63012" w:rsidRDefault="00D63012" w:rsidP="00694DAF">
            <w:pPr>
              <w:jc w:val="center"/>
            </w:pPr>
            <w:r w:rsidRPr="004F3AEC">
              <w:rPr>
                <w:rFonts w:cs="Times New Roman"/>
                <w:b/>
                <w:bCs/>
              </w:rPr>
              <w:t>Number of Checkouts (August 2024-July 2025)</w:t>
            </w:r>
          </w:p>
        </w:tc>
      </w:tr>
      <w:tr w:rsidR="00D63012" w14:paraId="3A40DC49" w14:textId="77777777" w:rsidTr="00694DAF">
        <w:tc>
          <w:tcPr>
            <w:tcW w:w="6205" w:type="dxa"/>
          </w:tcPr>
          <w:p w14:paraId="2A4962C4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Power of the Gut-Brain Connection: How to Leverage the Gut-Brain Axis to Improve Your Physical, Mental and Emotional Well-Being (unabridged)</w:t>
            </w:r>
          </w:p>
        </w:tc>
        <w:tc>
          <w:tcPr>
            <w:tcW w:w="3145" w:type="dxa"/>
          </w:tcPr>
          <w:p w14:paraId="5C5EC1E2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31A7602E" w14:textId="77777777" w:rsidTr="00694DAF">
        <w:tc>
          <w:tcPr>
            <w:tcW w:w="6205" w:type="dxa"/>
          </w:tcPr>
          <w:p w14:paraId="654FA68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Reinvent the Wheel: How Top Leaders Leverage Well-Being for Success (unabridged)</w:t>
            </w:r>
          </w:p>
        </w:tc>
        <w:tc>
          <w:tcPr>
            <w:tcW w:w="3145" w:type="dxa"/>
          </w:tcPr>
          <w:p w14:paraId="3BB53462" w14:textId="77777777" w:rsidR="00D63012" w:rsidRDefault="00D63012" w:rsidP="00694DAF">
            <w:pPr>
              <w:jc w:val="center"/>
            </w:pPr>
            <w:r>
              <w:t>2</w:t>
            </w:r>
          </w:p>
        </w:tc>
      </w:tr>
      <w:tr w:rsidR="00D63012" w14:paraId="545232EB" w14:textId="77777777" w:rsidTr="00694DAF">
        <w:tc>
          <w:tcPr>
            <w:tcW w:w="6205" w:type="dxa"/>
          </w:tcPr>
          <w:p w14:paraId="7D21909C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The Self-Care Prescription: Powerful Solutions to Manage Stress, Reduce Anxiety &amp; Increase Well-Being (unabridged)</w:t>
            </w:r>
          </w:p>
        </w:tc>
        <w:tc>
          <w:tcPr>
            <w:tcW w:w="3145" w:type="dxa"/>
          </w:tcPr>
          <w:p w14:paraId="0BB5B0F4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5C74AD04" w14:textId="77777777" w:rsidTr="00694DAF">
        <w:tc>
          <w:tcPr>
            <w:tcW w:w="6205" w:type="dxa"/>
          </w:tcPr>
          <w:p w14:paraId="707836A3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t>Stress Management Tools: Coping With Stress for Mental and Physical Health and Longevity (unabridged)</w:t>
            </w:r>
          </w:p>
        </w:tc>
        <w:tc>
          <w:tcPr>
            <w:tcW w:w="3145" w:type="dxa"/>
          </w:tcPr>
          <w:p w14:paraId="4ED5002D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  <w:tr w:rsidR="00D63012" w14:paraId="7FC8CCE8" w14:textId="77777777" w:rsidTr="00694DAF">
        <w:tc>
          <w:tcPr>
            <w:tcW w:w="6205" w:type="dxa"/>
          </w:tcPr>
          <w:p w14:paraId="031E5729" w14:textId="77777777" w:rsidR="00D63012" w:rsidRPr="00246079" w:rsidRDefault="00D63012" w:rsidP="00694DAF">
            <w:pPr>
              <w:rPr>
                <w:color w:val="000000"/>
              </w:rPr>
            </w:pPr>
            <w:r w:rsidRPr="00246079">
              <w:rPr>
                <w:color w:val="000000"/>
              </w:rPr>
              <w:lastRenderedPageBreak/>
              <w:t>Hello Sleep: The Science and Art of Overcoming Insomnia Without Medications (unabridged)</w:t>
            </w:r>
          </w:p>
        </w:tc>
        <w:tc>
          <w:tcPr>
            <w:tcW w:w="3145" w:type="dxa"/>
          </w:tcPr>
          <w:p w14:paraId="3E02782B" w14:textId="77777777" w:rsidR="00D63012" w:rsidRDefault="00D63012" w:rsidP="00694DAF">
            <w:pPr>
              <w:jc w:val="center"/>
            </w:pPr>
            <w:r>
              <w:t>1</w:t>
            </w:r>
          </w:p>
        </w:tc>
      </w:tr>
    </w:tbl>
    <w:p w14:paraId="5569D578" w14:textId="77777777" w:rsidR="00D63012" w:rsidRPr="00246079" w:rsidRDefault="00D63012" w:rsidP="00D63012"/>
    <w:p w14:paraId="60D8358D" w14:textId="77777777" w:rsidR="00D63012" w:rsidRDefault="00D63012"/>
    <w:sectPr w:rsidR="00D63012" w:rsidSect="00D63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09E01" w14:textId="77777777" w:rsidR="002E4492" w:rsidRDefault="002E4492" w:rsidP="00D63012">
      <w:pPr>
        <w:spacing w:after="0" w:line="240" w:lineRule="auto"/>
      </w:pPr>
      <w:r>
        <w:separator/>
      </w:r>
    </w:p>
  </w:endnote>
  <w:endnote w:type="continuationSeparator" w:id="0">
    <w:p w14:paraId="299EFE6D" w14:textId="77777777" w:rsidR="002E4492" w:rsidRDefault="002E4492" w:rsidP="00D6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75AD" w14:textId="77777777" w:rsidR="002E4492" w:rsidRDefault="002E4492" w:rsidP="00D63012">
      <w:pPr>
        <w:spacing w:after="0" w:line="240" w:lineRule="auto"/>
      </w:pPr>
      <w:r>
        <w:separator/>
      </w:r>
    </w:p>
  </w:footnote>
  <w:footnote w:type="continuationSeparator" w:id="0">
    <w:p w14:paraId="167E94FB" w14:textId="77777777" w:rsidR="002E4492" w:rsidRDefault="002E4492" w:rsidP="00D63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12"/>
    <w:rsid w:val="001D0451"/>
    <w:rsid w:val="002E4492"/>
    <w:rsid w:val="003A187B"/>
    <w:rsid w:val="00D63012"/>
    <w:rsid w:val="00D9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D01F0"/>
  <w15:chartTrackingRefBased/>
  <w15:docId w15:val="{D458F19C-DA5D-41CD-838F-E0F2F189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012"/>
  </w:style>
  <w:style w:type="paragraph" w:styleId="Heading1">
    <w:name w:val="heading 1"/>
    <w:basedOn w:val="Normal"/>
    <w:next w:val="Normal"/>
    <w:link w:val="Heading1Char"/>
    <w:uiPriority w:val="9"/>
    <w:qFormat/>
    <w:rsid w:val="00D63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0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0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0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0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0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0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3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012"/>
  </w:style>
  <w:style w:type="character" w:styleId="CommentReference">
    <w:name w:val="annotation reference"/>
    <w:basedOn w:val="DefaultParagraphFont"/>
    <w:uiPriority w:val="99"/>
    <w:semiHidden/>
    <w:unhideWhenUsed/>
    <w:rsid w:val="00D63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012"/>
    <w:rPr>
      <w:sz w:val="20"/>
      <w:szCs w:val="20"/>
    </w:rPr>
  </w:style>
  <w:style w:type="table" w:styleId="TableGrid">
    <w:name w:val="Table Grid"/>
    <w:basedOn w:val="TableNormal"/>
    <w:uiPriority w:val="59"/>
    <w:rsid w:val="00D630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63012"/>
  </w:style>
  <w:style w:type="paragraph" w:styleId="Footer">
    <w:name w:val="footer"/>
    <w:basedOn w:val="Normal"/>
    <w:link w:val="FooterChar"/>
    <w:uiPriority w:val="99"/>
    <w:unhideWhenUsed/>
    <w:rsid w:val="00D63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Evener</dc:creator>
  <cp:keywords/>
  <dc:description/>
  <cp:lastModifiedBy>Julie Evener</cp:lastModifiedBy>
  <cp:revision>1</cp:revision>
  <dcterms:created xsi:type="dcterms:W3CDTF">2026-06-08T18:59:00Z</dcterms:created>
  <dcterms:modified xsi:type="dcterms:W3CDTF">2026-06-08T19:44:00Z</dcterms:modified>
</cp:coreProperties>
</file>